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8A2" w:rsidRDefault="00E538A2" w:rsidP="00E538A2">
      <w:pPr>
        <w:jc w:val="center"/>
      </w:pPr>
    </w:p>
    <w:p w:rsidR="00E538A2" w:rsidRDefault="00E538A2" w:rsidP="00E538A2">
      <w:pPr>
        <w:jc w:val="center"/>
      </w:pPr>
    </w:p>
    <w:p w:rsidR="00E538A2" w:rsidRDefault="00E538A2" w:rsidP="00E538A2">
      <w:pPr>
        <w:jc w:val="center"/>
      </w:pPr>
    </w:p>
    <w:p w:rsidR="00E538A2" w:rsidRDefault="00E538A2" w:rsidP="00E538A2">
      <w:pPr>
        <w:jc w:val="center"/>
      </w:pPr>
    </w:p>
    <w:p w:rsidR="00E538A2" w:rsidRDefault="00E538A2" w:rsidP="00E538A2">
      <w:pPr>
        <w:jc w:val="center"/>
      </w:pPr>
    </w:p>
    <w:p w:rsidR="00E538A2" w:rsidRDefault="00E538A2" w:rsidP="00E538A2">
      <w:pPr>
        <w:jc w:val="center"/>
      </w:pPr>
    </w:p>
    <w:p w:rsidR="00E538A2" w:rsidRDefault="00E538A2" w:rsidP="00E538A2">
      <w:pPr>
        <w:jc w:val="center"/>
      </w:pPr>
    </w:p>
    <w:p w:rsidR="00E538A2" w:rsidRDefault="00E538A2" w:rsidP="00E538A2">
      <w:pPr>
        <w:jc w:val="center"/>
      </w:pPr>
    </w:p>
    <w:p w:rsidR="00893296" w:rsidRDefault="00893296" w:rsidP="00893296">
      <w:pPr>
        <w:jc w:val="center"/>
      </w:pPr>
      <w:bookmarkStart w:id="0" w:name="_GoBack"/>
      <w:r>
        <w:t>Burke’s Metaphor</w:t>
      </w:r>
    </w:p>
    <w:bookmarkEnd w:id="0"/>
    <w:p w:rsidR="00E538A2" w:rsidRDefault="00E538A2" w:rsidP="00E538A2">
      <w:pPr>
        <w:jc w:val="center"/>
      </w:pPr>
      <w:r>
        <w:t>Student Name</w:t>
      </w:r>
    </w:p>
    <w:p w:rsidR="00E538A2" w:rsidRDefault="00E538A2" w:rsidP="00E538A2">
      <w:pPr>
        <w:jc w:val="center"/>
      </w:pPr>
      <w:r>
        <w:t>Course</w:t>
      </w:r>
    </w:p>
    <w:p w:rsidR="00E538A2" w:rsidRDefault="00E538A2" w:rsidP="00E538A2">
      <w:pPr>
        <w:jc w:val="center"/>
      </w:pPr>
      <w:r>
        <w:t>Institution Affiliation</w:t>
      </w:r>
    </w:p>
    <w:p w:rsidR="00E538A2" w:rsidRDefault="00E538A2" w:rsidP="00E538A2">
      <w:pPr>
        <w:jc w:val="center"/>
      </w:pPr>
      <w:r>
        <w:t>Date</w:t>
      </w:r>
    </w:p>
    <w:p w:rsidR="00E538A2" w:rsidRDefault="00E538A2" w:rsidP="00E538A2">
      <w:pPr>
        <w:jc w:val="center"/>
      </w:pPr>
    </w:p>
    <w:p w:rsidR="00E538A2" w:rsidRDefault="00E538A2" w:rsidP="00E538A2">
      <w:pPr>
        <w:tabs>
          <w:tab w:val="left" w:pos="3735"/>
        </w:tabs>
      </w:pPr>
      <w:r>
        <w:tab/>
      </w:r>
    </w:p>
    <w:p w:rsidR="00E538A2" w:rsidRDefault="00E538A2" w:rsidP="00E538A2">
      <w:pPr>
        <w:tabs>
          <w:tab w:val="left" w:pos="3735"/>
        </w:tabs>
      </w:pPr>
    </w:p>
    <w:p w:rsidR="00E538A2" w:rsidRDefault="00E538A2" w:rsidP="00E538A2">
      <w:pPr>
        <w:tabs>
          <w:tab w:val="left" w:pos="3735"/>
        </w:tabs>
      </w:pPr>
    </w:p>
    <w:p w:rsidR="00E538A2" w:rsidRDefault="00E538A2" w:rsidP="00E538A2">
      <w:pPr>
        <w:tabs>
          <w:tab w:val="left" w:pos="3735"/>
        </w:tabs>
      </w:pPr>
    </w:p>
    <w:p w:rsidR="00E538A2" w:rsidRDefault="00E538A2" w:rsidP="00E538A2">
      <w:pPr>
        <w:tabs>
          <w:tab w:val="left" w:pos="3735"/>
        </w:tabs>
      </w:pPr>
    </w:p>
    <w:p w:rsidR="00E538A2" w:rsidRDefault="00E538A2" w:rsidP="00E538A2">
      <w:pPr>
        <w:tabs>
          <w:tab w:val="left" w:pos="3735"/>
        </w:tabs>
      </w:pPr>
    </w:p>
    <w:p w:rsidR="00E538A2" w:rsidRDefault="00E538A2" w:rsidP="00E538A2">
      <w:pPr>
        <w:tabs>
          <w:tab w:val="left" w:pos="3735"/>
        </w:tabs>
      </w:pPr>
    </w:p>
    <w:p w:rsidR="00E538A2" w:rsidRDefault="00E538A2" w:rsidP="00E538A2">
      <w:pPr>
        <w:tabs>
          <w:tab w:val="left" w:pos="3735"/>
        </w:tabs>
      </w:pPr>
    </w:p>
    <w:p w:rsidR="00E538A2" w:rsidRDefault="00E538A2" w:rsidP="00E538A2">
      <w:pPr>
        <w:tabs>
          <w:tab w:val="left" w:pos="3735"/>
        </w:tabs>
      </w:pPr>
    </w:p>
    <w:p w:rsidR="00E538A2" w:rsidRDefault="00E538A2" w:rsidP="00E538A2">
      <w:pPr>
        <w:jc w:val="center"/>
      </w:pPr>
      <w:r>
        <w:lastRenderedPageBreak/>
        <w:t>Burke’</w:t>
      </w:r>
      <w:r w:rsidR="00671A59">
        <w:t>s Metaphor</w:t>
      </w:r>
    </w:p>
    <w:p w:rsidR="00E538A2" w:rsidRDefault="00E538A2" w:rsidP="00E538A2">
      <w:pPr>
        <w:ind w:firstLine="720"/>
      </w:pPr>
      <w:r>
        <w:t xml:space="preserve">According to Burke, discussions that are intellectual are </w:t>
      </w:r>
      <w:r w:rsidRPr="00C83154">
        <w:rPr>
          <w:noProof/>
        </w:rPr>
        <w:t>never</w:t>
      </w:r>
      <w:r>
        <w:rPr>
          <w:noProof/>
        </w:rPr>
        <w:t>-</w:t>
      </w:r>
      <w:r w:rsidRPr="00C83154">
        <w:rPr>
          <w:noProof/>
        </w:rPr>
        <w:t>ending</w:t>
      </w:r>
      <w:r>
        <w:t xml:space="preserve">. The </w:t>
      </w:r>
      <w:r>
        <w:rPr>
          <w:noProof/>
        </w:rPr>
        <w:t>argument</w:t>
      </w:r>
      <w:r w:rsidRPr="00C83154">
        <w:rPr>
          <w:noProof/>
        </w:rPr>
        <w:t>s</w:t>
      </w:r>
      <w:r>
        <w:t xml:space="preserve"> start before we get born and will go on long after our time. The metaphor used of a heated </w:t>
      </w:r>
      <w:r>
        <w:rPr>
          <w:noProof/>
        </w:rPr>
        <w:t>conversat</w:t>
      </w:r>
      <w:r w:rsidRPr="00C83154">
        <w:rPr>
          <w:noProof/>
        </w:rPr>
        <w:t>ion</w:t>
      </w:r>
      <w:r>
        <w:t xml:space="preserve"> helps one understand that in the </w:t>
      </w:r>
      <w:r w:rsidRPr="00C83154">
        <w:rPr>
          <w:noProof/>
        </w:rPr>
        <w:t>never</w:t>
      </w:r>
      <w:r>
        <w:rPr>
          <w:noProof/>
        </w:rPr>
        <w:t>-</w:t>
      </w:r>
      <w:r w:rsidRPr="00C83154">
        <w:rPr>
          <w:noProof/>
        </w:rPr>
        <w:t>ending</w:t>
      </w:r>
      <w:r>
        <w:t xml:space="preserve"> </w:t>
      </w:r>
      <w:r w:rsidRPr="00C83154">
        <w:rPr>
          <w:noProof/>
        </w:rPr>
        <w:t>discussion</w:t>
      </w:r>
      <w:r>
        <w:t xml:space="preserve">, people are merely </w:t>
      </w:r>
      <w:r w:rsidRPr="00C83154">
        <w:rPr>
          <w:noProof/>
        </w:rPr>
        <w:t xml:space="preserve">a </w:t>
      </w:r>
      <w:r>
        <w:rPr>
          <w:noProof/>
        </w:rPr>
        <w:t>tempor</w:t>
      </w:r>
      <w:r w:rsidRPr="00C83154">
        <w:rPr>
          <w:noProof/>
        </w:rPr>
        <w:t>ary</w:t>
      </w:r>
      <w:r>
        <w:t xml:space="preserve"> addition. The timelessness of intellectual conception is Burke’s </w:t>
      </w:r>
      <w:r>
        <w:rPr>
          <w:noProof/>
        </w:rPr>
        <w:t>primary</w:t>
      </w:r>
      <w:r>
        <w:t xml:space="preserve"> emphasis in his commentary. People are neither the start nor the end of the </w:t>
      </w:r>
      <w:r w:rsidRPr="00C83154">
        <w:rPr>
          <w:noProof/>
        </w:rPr>
        <w:t>conversation</w:t>
      </w:r>
      <w:r>
        <w:t xml:space="preserve">. The discussion gets valued by Burke’s </w:t>
      </w:r>
      <w:r>
        <w:rPr>
          <w:noProof/>
        </w:rPr>
        <w:t>review</w:t>
      </w:r>
      <w:r>
        <w:t xml:space="preserve"> </w:t>
      </w:r>
      <w:r w:rsidRPr="00C83154">
        <w:rPr>
          <w:noProof/>
        </w:rPr>
        <w:t>to</w:t>
      </w:r>
      <w:r>
        <w:t xml:space="preserve"> attain a deeper level of intellectual growth and learning. An intelligent </w:t>
      </w:r>
      <w:r>
        <w:rPr>
          <w:noProof/>
        </w:rPr>
        <w:t>discuss</w:t>
      </w:r>
      <w:r w:rsidRPr="00C83154">
        <w:rPr>
          <w:noProof/>
        </w:rPr>
        <w:t>ion</w:t>
      </w:r>
      <w:r>
        <w:t xml:space="preserve"> cannot get</w:t>
      </w:r>
      <w:r>
        <w:rPr>
          <w:noProof/>
        </w:rPr>
        <w:t xml:space="preserve"> experienced</w:t>
      </w:r>
      <w:r>
        <w:t xml:space="preserve"> in the absence of opposing views where one gets forced to reexamine the nature of their beliefs.</w:t>
      </w:r>
    </w:p>
    <w:p w:rsidR="00671A59" w:rsidRDefault="00E538A2" w:rsidP="00E538A2">
      <w:r>
        <w:tab/>
        <w:t xml:space="preserve">Everyone has opinions though they do not necessarily make the person intelligent. The commentary points out the growth experienced during the </w:t>
      </w:r>
      <w:r w:rsidRPr="00C83154">
        <w:rPr>
          <w:noProof/>
        </w:rPr>
        <w:t>conversation</w:t>
      </w:r>
      <w:r>
        <w:t>. New ideas get realized when new points get made. More discoveries can be made based on how challenging or thoughtful a question is. Therefore, intellectual growth is more of a two-way street.</w:t>
      </w:r>
    </w:p>
    <w:p w:rsidR="00671A59" w:rsidRPr="00671A59" w:rsidRDefault="00671A59" w:rsidP="00671A59"/>
    <w:p w:rsidR="00671A59" w:rsidRPr="00671A59" w:rsidRDefault="00671A59" w:rsidP="00671A59"/>
    <w:p w:rsidR="00671A59" w:rsidRPr="00671A59" w:rsidRDefault="00671A59" w:rsidP="00671A59"/>
    <w:p w:rsidR="00671A59" w:rsidRPr="00671A59" w:rsidRDefault="00671A59" w:rsidP="00671A59"/>
    <w:p w:rsidR="00671A59" w:rsidRPr="00671A59" w:rsidRDefault="00671A59" w:rsidP="00671A59"/>
    <w:p w:rsidR="00671A59" w:rsidRPr="00671A59" w:rsidRDefault="00671A59" w:rsidP="00671A59"/>
    <w:p w:rsidR="00671A59" w:rsidRDefault="00671A59" w:rsidP="00671A59"/>
    <w:p w:rsidR="00671A59" w:rsidRDefault="00671A59" w:rsidP="00671A59"/>
    <w:p w:rsidR="008B0DEC" w:rsidRDefault="008B0DEC" w:rsidP="00671A59">
      <w:pPr>
        <w:jc w:val="center"/>
      </w:pPr>
    </w:p>
    <w:p w:rsidR="00671A59" w:rsidRDefault="00671A59" w:rsidP="00671A59">
      <w:pPr>
        <w:jc w:val="center"/>
      </w:pPr>
    </w:p>
    <w:p w:rsidR="00671A59" w:rsidRDefault="00671A59" w:rsidP="00671A59">
      <w:pPr>
        <w:ind w:left="720" w:hanging="720"/>
        <w:jc w:val="center"/>
      </w:pPr>
      <w:r>
        <w:lastRenderedPageBreak/>
        <w:t xml:space="preserve">Reference </w:t>
      </w:r>
    </w:p>
    <w:p w:rsidR="00671A59" w:rsidRDefault="00671A59" w:rsidP="00671A59">
      <w:pPr>
        <w:ind w:left="720" w:hanging="720"/>
      </w:pPr>
      <w:r>
        <w:t xml:space="preserve">Burke’s Parlor Metaphor. (2007). </w:t>
      </w:r>
      <w:r>
        <w:rPr>
          <w:i/>
        </w:rPr>
        <w:t>Whitney’s AP Com</w:t>
      </w:r>
      <w:r w:rsidRPr="00E76391">
        <w:rPr>
          <w:i/>
        </w:rPr>
        <w:t>p Blog</w:t>
      </w:r>
      <w:r>
        <w:t>. Retrieved on February 4, 2019. From: &lt;</w:t>
      </w:r>
      <w:hyperlink r:id="rId7" w:history="1">
        <w:r w:rsidRPr="00D513FB">
          <w:rPr>
            <w:rStyle w:val="Hyperlink"/>
          </w:rPr>
          <w:t>http://shorewoodallenl.blogspot.com/2007/09/burkes-parlor-metaphor.html?m=1</w:t>
        </w:r>
      </w:hyperlink>
      <w:r>
        <w:rPr>
          <w:rStyle w:val="Hyperlink"/>
        </w:rPr>
        <w:t>&gt;</w:t>
      </w:r>
    </w:p>
    <w:p w:rsidR="00671A59" w:rsidRPr="00671A59" w:rsidRDefault="00671A59" w:rsidP="00671A59">
      <w:pPr>
        <w:jc w:val="center"/>
      </w:pPr>
    </w:p>
    <w:sectPr w:rsidR="00671A59" w:rsidRPr="00671A59" w:rsidSect="00E538A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BBB" w:rsidRDefault="005B6BBB" w:rsidP="00E538A2">
      <w:pPr>
        <w:spacing w:line="240" w:lineRule="auto"/>
      </w:pPr>
      <w:r>
        <w:separator/>
      </w:r>
    </w:p>
  </w:endnote>
  <w:endnote w:type="continuationSeparator" w:id="0">
    <w:p w:rsidR="005B6BBB" w:rsidRDefault="005B6BBB" w:rsidP="00E538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BBB" w:rsidRDefault="005B6BBB" w:rsidP="00E538A2">
      <w:pPr>
        <w:spacing w:line="240" w:lineRule="auto"/>
      </w:pPr>
      <w:r>
        <w:separator/>
      </w:r>
    </w:p>
  </w:footnote>
  <w:footnote w:type="continuationSeparator" w:id="0">
    <w:p w:rsidR="005B6BBB" w:rsidRDefault="005B6BBB" w:rsidP="00E538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33234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38A2" w:rsidRDefault="00E538A2">
        <w:pPr>
          <w:pStyle w:val="Header"/>
          <w:jc w:val="right"/>
        </w:pPr>
        <w:r>
          <w:t xml:space="preserve">INTELLIGENCE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329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538A2" w:rsidRDefault="00E538A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8A2" w:rsidRDefault="00E538A2">
    <w:pPr>
      <w:pStyle w:val="Header"/>
    </w:pPr>
    <w:r>
      <w:t>Running head: INTELLIGENCE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3NzCyMDOwMDMytLBQ0lEKTi0uzszPAykwrAUAZv4l4ywAAAA="/>
  </w:docVars>
  <w:rsids>
    <w:rsidRoot w:val="00553360"/>
    <w:rsid w:val="00553360"/>
    <w:rsid w:val="005B6BBB"/>
    <w:rsid w:val="00671A59"/>
    <w:rsid w:val="00893296"/>
    <w:rsid w:val="008B0DEC"/>
    <w:rsid w:val="009036EC"/>
    <w:rsid w:val="009A73AE"/>
    <w:rsid w:val="00E5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8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38A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8A2"/>
  </w:style>
  <w:style w:type="paragraph" w:styleId="Footer">
    <w:name w:val="footer"/>
    <w:basedOn w:val="Normal"/>
    <w:link w:val="FooterChar"/>
    <w:uiPriority w:val="99"/>
    <w:unhideWhenUsed/>
    <w:rsid w:val="00E538A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8A2"/>
  </w:style>
  <w:style w:type="character" w:styleId="Hyperlink">
    <w:name w:val="Hyperlink"/>
    <w:basedOn w:val="DefaultParagraphFont"/>
    <w:uiPriority w:val="99"/>
    <w:unhideWhenUsed/>
    <w:rsid w:val="00671A5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8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38A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8A2"/>
  </w:style>
  <w:style w:type="paragraph" w:styleId="Footer">
    <w:name w:val="footer"/>
    <w:basedOn w:val="Normal"/>
    <w:link w:val="FooterChar"/>
    <w:uiPriority w:val="99"/>
    <w:unhideWhenUsed/>
    <w:rsid w:val="00E538A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8A2"/>
  </w:style>
  <w:style w:type="character" w:styleId="Hyperlink">
    <w:name w:val="Hyperlink"/>
    <w:basedOn w:val="DefaultParagraphFont"/>
    <w:uiPriority w:val="99"/>
    <w:unhideWhenUsed/>
    <w:rsid w:val="00671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shorewoodallenl.blogspot.com/2007/09/burkes-parlor-metaphor.html?m=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2019-02-04T16:18:00Z</dcterms:created>
  <dcterms:modified xsi:type="dcterms:W3CDTF">2019-02-04T16:18:00Z</dcterms:modified>
</cp:coreProperties>
</file>